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CD6" w:rsidRDefault="00520CD6" w:rsidP="00520CD6">
      <w:pPr>
        <w:pStyle w:val="Sinespaciado"/>
      </w:pPr>
      <w:bookmarkStart w:id="0" w:name="_GoBack"/>
      <w:bookmarkEnd w:id="0"/>
      <w:r>
        <w:rPr>
          <w:noProof/>
          <w:lang w:eastAsia="es-CL"/>
        </w:rPr>
        <w:drawing>
          <wp:inline distT="0" distB="0" distL="0" distR="0" wp14:anchorId="463D87D8" wp14:editId="419131DA">
            <wp:extent cx="400050" cy="391160"/>
            <wp:effectExtent l="0" t="0" r="0" b="8890"/>
            <wp:docPr id="1" name="Imagen 1" descr="C:\Users\Matías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tías\Desktop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48" cy="39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Biblioteca Escolar CRA</w:t>
      </w:r>
    </w:p>
    <w:p w:rsidR="00520CD6" w:rsidRDefault="00520CD6" w:rsidP="00520CD6">
      <w:pPr>
        <w:pStyle w:val="Sinespaciado"/>
      </w:pPr>
      <w:r>
        <w:tab/>
        <w:t xml:space="preserve">“Amanda </w:t>
      </w:r>
      <w:proofErr w:type="spellStart"/>
      <w:r>
        <w:t>Labarca</w:t>
      </w:r>
      <w:proofErr w:type="spellEnd"/>
      <w:r>
        <w:t>”</w:t>
      </w:r>
    </w:p>
    <w:p w:rsidR="00520CD6" w:rsidRPr="00520CD6" w:rsidRDefault="00520CD6" w:rsidP="00520CD6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520CD6">
        <w:rPr>
          <w:rFonts w:ascii="Comic Sans MS" w:hAnsi="Comic Sans MS"/>
          <w:sz w:val="28"/>
          <w:szCs w:val="28"/>
        </w:rPr>
        <w:t>Concurso</w:t>
      </w:r>
    </w:p>
    <w:p w:rsidR="00520CD6" w:rsidRDefault="00520CD6" w:rsidP="00520CD6">
      <w:pPr>
        <w:pStyle w:val="Sinespaciado"/>
        <w:jc w:val="center"/>
        <w:rPr>
          <w:rFonts w:ascii="Comic Sans MS" w:hAnsi="Comic Sans MS"/>
          <w:sz w:val="28"/>
          <w:szCs w:val="28"/>
        </w:rPr>
      </w:pPr>
      <w:r w:rsidRPr="00520CD6">
        <w:rPr>
          <w:rFonts w:ascii="Comic Sans MS" w:hAnsi="Comic Sans MS"/>
          <w:sz w:val="28"/>
          <w:szCs w:val="28"/>
        </w:rPr>
        <w:t>“Mi personaje favorito”</w:t>
      </w:r>
    </w:p>
    <w:p w:rsidR="00EF7E5A" w:rsidRPr="00520CD6" w:rsidRDefault="00EF7E5A" w:rsidP="00520CD6">
      <w:pPr>
        <w:pStyle w:val="Sinespaciado"/>
        <w:jc w:val="center"/>
        <w:rPr>
          <w:rFonts w:ascii="Comic Sans MS" w:hAnsi="Comic Sans MS"/>
          <w:sz w:val="28"/>
          <w:szCs w:val="28"/>
        </w:rPr>
      </w:pPr>
    </w:p>
    <w:p w:rsidR="00520CD6" w:rsidRDefault="00520CD6" w:rsidP="00520CD6">
      <w:pPr>
        <w:rPr>
          <w:rFonts w:ascii="Arial" w:hAnsi="Arial" w:cs="Arial"/>
          <w:sz w:val="24"/>
          <w:szCs w:val="24"/>
        </w:rPr>
      </w:pPr>
      <w:r w:rsidRPr="00EC7937">
        <w:rPr>
          <w:rFonts w:ascii="Arial" w:hAnsi="Arial" w:cs="Arial"/>
          <w:sz w:val="24"/>
          <w:szCs w:val="24"/>
          <w:u w:val="single"/>
        </w:rPr>
        <w:t>Objetivo</w:t>
      </w:r>
      <w:r>
        <w:rPr>
          <w:rFonts w:ascii="Arial" w:hAnsi="Arial" w:cs="Arial"/>
          <w:sz w:val="24"/>
          <w:szCs w:val="24"/>
        </w:rPr>
        <w:t xml:space="preserve">: Interpretar un personaje literario utilizando un disfraz característico y dar a conocer aspectos  relevantes como autor, título y hechos importantes de la </w:t>
      </w:r>
      <w:proofErr w:type="gramStart"/>
      <w:r>
        <w:rPr>
          <w:rFonts w:ascii="Arial" w:hAnsi="Arial" w:cs="Arial"/>
          <w:sz w:val="24"/>
          <w:szCs w:val="24"/>
        </w:rPr>
        <w:t>obra.:</w:t>
      </w:r>
      <w:proofErr w:type="gramEnd"/>
    </w:p>
    <w:p w:rsidR="00520CD6" w:rsidRDefault="00520CD6" w:rsidP="00520CD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concur</w:t>
      </w:r>
      <w:r w:rsidR="00240503">
        <w:rPr>
          <w:rFonts w:ascii="Arial" w:hAnsi="Arial" w:cs="Arial"/>
          <w:sz w:val="24"/>
          <w:szCs w:val="24"/>
        </w:rPr>
        <w:t>so se llevará a cabo el día  26 de abril a las 11:20</w:t>
      </w:r>
      <w:r>
        <w:rPr>
          <w:rFonts w:ascii="Arial" w:hAnsi="Arial" w:cs="Arial"/>
          <w:sz w:val="24"/>
          <w:szCs w:val="24"/>
        </w:rPr>
        <w:t xml:space="preserve"> horas en el patio central del liceo.</w:t>
      </w:r>
    </w:p>
    <w:p w:rsidR="00520CD6" w:rsidRDefault="00520CD6" w:rsidP="00520CD6">
      <w:pPr>
        <w:rPr>
          <w:rFonts w:ascii="Arial" w:hAnsi="Arial" w:cs="Arial"/>
          <w:sz w:val="24"/>
          <w:szCs w:val="24"/>
        </w:rPr>
      </w:pPr>
      <w:r w:rsidRPr="00EC7937">
        <w:rPr>
          <w:rFonts w:ascii="Arial" w:hAnsi="Arial" w:cs="Arial"/>
          <w:sz w:val="24"/>
          <w:szCs w:val="24"/>
          <w:u w:val="single"/>
        </w:rPr>
        <w:t>De los participantes</w:t>
      </w:r>
      <w:r>
        <w:rPr>
          <w:rFonts w:ascii="Arial" w:hAnsi="Arial" w:cs="Arial"/>
          <w:sz w:val="24"/>
          <w:szCs w:val="24"/>
        </w:rPr>
        <w:t>:</w:t>
      </w:r>
    </w:p>
    <w:p w:rsidR="00520CD6" w:rsidRDefault="00520CD6" w:rsidP="00520CD6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invita a toda la comunidad Villa Macul Academia a participar de este evento: estudiantes, profesores, asistentes de la educación y apoderados.</w:t>
      </w:r>
    </w:p>
    <w:p w:rsidR="00520CD6" w:rsidRDefault="00520CD6" w:rsidP="00520CD6">
      <w:pPr>
        <w:rPr>
          <w:rFonts w:ascii="Arial" w:hAnsi="Arial" w:cs="Arial"/>
          <w:sz w:val="24"/>
          <w:szCs w:val="24"/>
        </w:rPr>
      </w:pPr>
      <w:r w:rsidRPr="0036391A">
        <w:rPr>
          <w:rFonts w:ascii="Arial" w:hAnsi="Arial" w:cs="Arial"/>
          <w:sz w:val="24"/>
          <w:szCs w:val="24"/>
          <w:u w:val="single"/>
        </w:rPr>
        <w:t>De la categoría</w:t>
      </w:r>
      <w:r>
        <w:rPr>
          <w:rFonts w:ascii="Arial" w:hAnsi="Arial" w:cs="Arial"/>
          <w:sz w:val="24"/>
          <w:szCs w:val="24"/>
        </w:rPr>
        <w:t>:</w:t>
      </w:r>
    </w:p>
    <w:p w:rsidR="00520CD6" w:rsidRDefault="00520CD6" w:rsidP="00520CD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Cada participante debe p</w:t>
      </w:r>
      <w:r w:rsidRPr="00D13A4B">
        <w:rPr>
          <w:rFonts w:ascii="Arial" w:hAnsi="Arial" w:cs="Arial"/>
          <w:sz w:val="24"/>
          <w:szCs w:val="24"/>
        </w:rPr>
        <w:t>resentar un disfraz acorde a un personaje literario, ejemplo: manga, comics, cuentos, leyendas y literatura clásica y contemporánea.</w:t>
      </w:r>
    </w:p>
    <w:p w:rsidR="00520CD6" w:rsidRDefault="00520CD6" w:rsidP="00520CD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D13A4B">
        <w:rPr>
          <w:rFonts w:ascii="Arial" w:hAnsi="Arial" w:cs="Arial"/>
          <w:sz w:val="24"/>
          <w:szCs w:val="24"/>
        </w:rPr>
        <w:t>El disfraz debe presentar vestuario y maquillaje característico del personaje elegido.</w:t>
      </w:r>
    </w:p>
    <w:p w:rsidR="00520CD6" w:rsidRPr="00D13A4B" w:rsidRDefault="00520CD6" w:rsidP="00520CD6">
      <w:pPr>
        <w:pStyle w:val="Prrafode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Pr="00D13A4B">
        <w:rPr>
          <w:rFonts w:ascii="Arial" w:hAnsi="Arial" w:cs="Arial"/>
          <w:sz w:val="24"/>
          <w:szCs w:val="24"/>
        </w:rPr>
        <w:t>os participantes deben realizar una breve presentación de su personaje: título del libro, autor y aspectos relevantes del personaje.</w:t>
      </w:r>
    </w:p>
    <w:p w:rsidR="00520CD6" w:rsidRDefault="00520CD6" w:rsidP="00520CD6">
      <w:pPr>
        <w:pStyle w:val="Prrafodelista"/>
        <w:rPr>
          <w:rFonts w:ascii="Arial" w:hAnsi="Arial" w:cs="Arial"/>
          <w:sz w:val="24"/>
          <w:szCs w:val="24"/>
        </w:rPr>
      </w:pPr>
    </w:p>
    <w:p w:rsidR="00520CD6" w:rsidRPr="00EF7E5A" w:rsidRDefault="00520CD6" w:rsidP="00520CD6">
      <w:pPr>
        <w:pStyle w:val="Prrafodelista"/>
        <w:ind w:left="0"/>
        <w:rPr>
          <w:rFonts w:ascii="Arial" w:hAnsi="Arial" w:cs="Arial"/>
        </w:rPr>
      </w:pPr>
      <w:r w:rsidRPr="00EF7E5A">
        <w:rPr>
          <w:rFonts w:ascii="Arial" w:hAnsi="Arial" w:cs="Arial"/>
          <w:u w:val="single"/>
        </w:rPr>
        <w:t>Del jurado</w:t>
      </w:r>
      <w:r w:rsidRPr="00EF7E5A">
        <w:rPr>
          <w:rFonts w:ascii="Arial" w:hAnsi="Arial" w:cs="Arial"/>
        </w:rPr>
        <w:t>:</w:t>
      </w:r>
    </w:p>
    <w:p w:rsidR="00520CD6" w:rsidRPr="00EF7E5A" w:rsidRDefault="00520CD6" w:rsidP="00520CD6">
      <w:pPr>
        <w:pStyle w:val="Prrafodelista"/>
        <w:ind w:left="0"/>
        <w:rPr>
          <w:rFonts w:ascii="Arial" w:hAnsi="Arial" w:cs="Arial"/>
        </w:rPr>
      </w:pPr>
      <w:r w:rsidRPr="00EF7E5A">
        <w:rPr>
          <w:rFonts w:ascii="Arial" w:hAnsi="Arial" w:cs="Arial"/>
        </w:rPr>
        <w:t>El jurado del concurso estará compuesto por:</w:t>
      </w:r>
    </w:p>
    <w:p w:rsidR="00520CD6" w:rsidRPr="00EF7E5A" w:rsidRDefault="00520CD6" w:rsidP="00520CD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F7E5A">
        <w:rPr>
          <w:rFonts w:ascii="Arial" w:hAnsi="Arial" w:cs="Arial"/>
        </w:rPr>
        <w:t>Silvana Aceitón, Directora Liceo Villa Macul Academia</w:t>
      </w:r>
    </w:p>
    <w:p w:rsidR="00520CD6" w:rsidRPr="00EF7E5A" w:rsidRDefault="00520CD6" w:rsidP="00520CD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F7E5A">
        <w:rPr>
          <w:rFonts w:ascii="Arial" w:hAnsi="Arial" w:cs="Arial"/>
        </w:rPr>
        <w:t>Elena Letelier, Profesora de Lenguaje y Comunicación</w:t>
      </w:r>
    </w:p>
    <w:p w:rsidR="00520CD6" w:rsidRPr="00EF7E5A" w:rsidRDefault="00520CD6" w:rsidP="00520CD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F7E5A">
        <w:rPr>
          <w:rFonts w:ascii="Arial" w:hAnsi="Arial" w:cs="Arial"/>
        </w:rPr>
        <w:t>Carolina Padilla, Profesora de Lenguaje y Comunicación</w:t>
      </w:r>
    </w:p>
    <w:p w:rsidR="00520CD6" w:rsidRPr="00EF7E5A" w:rsidRDefault="00520CD6" w:rsidP="00520CD6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EF7E5A">
        <w:rPr>
          <w:rFonts w:ascii="Arial" w:hAnsi="Arial" w:cs="Arial"/>
        </w:rPr>
        <w:t>Marta Parraguez, Encargada biblioteca CRA</w:t>
      </w:r>
    </w:p>
    <w:p w:rsidR="00520CD6" w:rsidRPr="00EF7E5A" w:rsidRDefault="00520CD6" w:rsidP="00EF7E5A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proofErr w:type="spellStart"/>
      <w:r w:rsidRPr="00EF7E5A">
        <w:rPr>
          <w:rFonts w:ascii="Arial" w:hAnsi="Arial" w:cs="Arial"/>
        </w:rPr>
        <w:t>Agne</w:t>
      </w:r>
      <w:proofErr w:type="spellEnd"/>
      <w:r w:rsidRPr="00EF7E5A">
        <w:rPr>
          <w:rFonts w:ascii="Arial" w:hAnsi="Arial" w:cs="Arial"/>
        </w:rPr>
        <w:t xml:space="preserve"> San Martín, Profesora de Artes Visuales</w:t>
      </w:r>
    </w:p>
    <w:p w:rsidR="00520CD6" w:rsidRDefault="00520CD6" w:rsidP="00520CD6">
      <w:pPr>
        <w:rPr>
          <w:rFonts w:ascii="Arial" w:hAnsi="Arial" w:cs="Arial"/>
          <w:sz w:val="24"/>
          <w:szCs w:val="24"/>
        </w:rPr>
      </w:pPr>
      <w:r w:rsidRPr="00520CD6">
        <w:rPr>
          <w:rFonts w:ascii="Arial" w:hAnsi="Arial" w:cs="Arial"/>
          <w:sz w:val="24"/>
          <w:szCs w:val="24"/>
          <w:u w:val="single"/>
        </w:rPr>
        <w:t>De la premiación</w:t>
      </w:r>
      <w:r w:rsidRPr="00520CD6">
        <w:rPr>
          <w:rFonts w:ascii="Arial" w:hAnsi="Arial" w:cs="Arial"/>
          <w:sz w:val="24"/>
          <w:szCs w:val="24"/>
        </w:rPr>
        <w:t>:</w:t>
      </w:r>
    </w:p>
    <w:p w:rsidR="00EF7E5A" w:rsidRDefault="00520CD6" w:rsidP="00EF7E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concurso premiará a los tres mejores disfraces.</w:t>
      </w:r>
    </w:p>
    <w:p w:rsidR="00520CD6" w:rsidRPr="00EF7E5A" w:rsidRDefault="00520CD6" w:rsidP="00EF7E5A">
      <w:pPr>
        <w:pStyle w:val="Prrafode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EF7E5A">
        <w:rPr>
          <w:rFonts w:ascii="Arial" w:hAnsi="Arial" w:cs="Arial"/>
          <w:sz w:val="24"/>
          <w:szCs w:val="24"/>
        </w:rPr>
        <w:t>Primer Lugar: Diploma y Dos entradas al Cine Biógrafo.</w:t>
      </w:r>
    </w:p>
    <w:p w:rsidR="00520CD6" w:rsidRDefault="00520CD6" w:rsidP="00520CD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B103C">
        <w:rPr>
          <w:rFonts w:ascii="Arial" w:hAnsi="Arial" w:cs="Arial"/>
          <w:sz w:val="24"/>
          <w:szCs w:val="24"/>
        </w:rPr>
        <w:t>Segundo Lugar: Diploma y Nóvela Gráfica</w:t>
      </w:r>
      <w:r>
        <w:rPr>
          <w:rFonts w:ascii="Arial" w:hAnsi="Arial" w:cs="Arial"/>
          <w:sz w:val="24"/>
          <w:szCs w:val="24"/>
        </w:rPr>
        <w:t>.</w:t>
      </w:r>
    </w:p>
    <w:p w:rsidR="00520CD6" w:rsidRDefault="00520CD6" w:rsidP="00520CD6">
      <w:pPr>
        <w:pStyle w:val="Prrafode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B103C">
        <w:rPr>
          <w:rFonts w:ascii="Arial" w:hAnsi="Arial" w:cs="Arial"/>
          <w:sz w:val="24"/>
          <w:szCs w:val="24"/>
        </w:rPr>
        <w:t>Tercer Lugar: Diploma y Set de lápices</w:t>
      </w:r>
      <w:r>
        <w:rPr>
          <w:rFonts w:ascii="Arial" w:hAnsi="Arial" w:cs="Arial"/>
          <w:sz w:val="24"/>
          <w:szCs w:val="24"/>
        </w:rPr>
        <w:t xml:space="preserve"> y croquera.</w:t>
      </w:r>
    </w:p>
    <w:sectPr w:rsidR="00520CD6" w:rsidSect="00520CD6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A31EC"/>
    <w:multiLevelType w:val="hybridMultilevel"/>
    <w:tmpl w:val="C3F4D8C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F93EA9"/>
    <w:multiLevelType w:val="hybridMultilevel"/>
    <w:tmpl w:val="50E83D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96050F"/>
    <w:multiLevelType w:val="hybridMultilevel"/>
    <w:tmpl w:val="8886FD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20DAE"/>
    <w:multiLevelType w:val="hybridMultilevel"/>
    <w:tmpl w:val="85AC7F1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45585"/>
    <w:multiLevelType w:val="hybridMultilevel"/>
    <w:tmpl w:val="127A1EC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D6"/>
    <w:rsid w:val="001B2D12"/>
    <w:rsid w:val="00240503"/>
    <w:rsid w:val="00520CD6"/>
    <w:rsid w:val="007D1679"/>
    <w:rsid w:val="00EF7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75646-24CF-4EB5-9D47-02C88044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C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20CD6"/>
    <w:pPr>
      <w:ind w:left="720"/>
      <w:contextualSpacing/>
    </w:pPr>
  </w:style>
  <w:style w:type="paragraph" w:styleId="Sinespaciado">
    <w:name w:val="No Spacing"/>
    <w:uiPriority w:val="1"/>
    <w:qFormat/>
    <w:rsid w:val="00520CD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20C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0FA25-D836-4EE8-BF86-99ED8C0C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Matías</dc:creator>
  <cp:lastModifiedBy>Docente Corporación Municipal</cp:lastModifiedBy>
  <cp:revision>2</cp:revision>
  <cp:lastPrinted>2018-04-17T10:52:00Z</cp:lastPrinted>
  <dcterms:created xsi:type="dcterms:W3CDTF">2018-04-23T17:10:00Z</dcterms:created>
  <dcterms:modified xsi:type="dcterms:W3CDTF">2018-04-23T17:10:00Z</dcterms:modified>
</cp:coreProperties>
</file>